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11" w:rsidRPr="007332FA" w:rsidRDefault="001B0711" w:rsidP="001B0711">
      <w:pPr>
        <w:spacing w:after="0" w:line="240" w:lineRule="auto"/>
        <w:ind w:firstLine="708"/>
        <w:contextualSpacing/>
        <w:jc w:val="center"/>
        <w:rPr>
          <w:bCs/>
          <w:sz w:val="32"/>
          <w:szCs w:val="32"/>
        </w:rPr>
      </w:pPr>
      <w:bookmarkStart w:id="0" w:name="_GoBack"/>
      <w:bookmarkEnd w:id="0"/>
      <w:r w:rsidRPr="007332FA">
        <w:rPr>
          <w:bCs/>
          <w:sz w:val="32"/>
          <w:szCs w:val="32"/>
        </w:rPr>
        <w:t>Информация</w:t>
      </w:r>
    </w:p>
    <w:p w:rsidR="001B0711" w:rsidRPr="007332FA" w:rsidRDefault="001B0711" w:rsidP="001B0711">
      <w:pPr>
        <w:ind w:firstLine="567"/>
        <w:jc w:val="both"/>
        <w:rPr>
          <w:sz w:val="32"/>
          <w:szCs w:val="32"/>
        </w:rPr>
      </w:pPr>
      <w:r w:rsidRPr="007332FA">
        <w:rPr>
          <w:bCs/>
          <w:sz w:val="32"/>
          <w:szCs w:val="32"/>
        </w:rPr>
        <w:t xml:space="preserve">по результатам контрольного мероприятия «Документарная выездная проверка целевого и эффективного использования средств субсидий в </w:t>
      </w:r>
      <w:r w:rsidRPr="007332FA">
        <w:rPr>
          <w:sz w:val="32"/>
          <w:szCs w:val="32"/>
        </w:rPr>
        <w:t>Администрации МР</w:t>
      </w:r>
      <w:r w:rsidRPr="007332FA">
        <w:rPr>
          <w:rFonts w:eastAsia="Calibri"/>
        </w:rPr>
        <w:t xml:space="preserve"> </w:t>
      </w:r>
      <w:r w:rsidRPr="007332FA">
        <w:rPr>
          <w:sz w:val="32"/>
          <w:szCs w:val="32"/>
        </w:rPr>
        <w:t xml:space="preserve">Администрация </w:t>
      </w:r>
      <w:proofErr w:type="gramStart"/>
      <w:r w:rsidRPr="007332FA">
        <w:rPr>
          <w:sz w:val="32"/>
          <w:szCs w:val="32"/>
        </w:rPr>
        <w:t>ГО</w:t>
      </w:r>
      <w:proofErr w:type="gramEnd"/>
      <w:r w:rsidRPr="007332FA">
        <w:rPr>
          <w:sz w:val="32"/>
          <w:szCs w:val="32"/>
        </w:rPr>
        <w:t xml:space="preserve"> ЗАТО п. Горный»</w:t>
      </w:r>
    </w:p>
    <w:p w:rsidR="001B0711" w:rsidRPr="00FB054F" w:rsidRDefault="001B0711" w:rsidP="001B0711">
      <w:pPr>
        <w:ind w:firstLine="708"/>
        <w:contextualSpacing/>
        <w:jc w:val="both"/>
        <w:rPr>
          <w:rFonts w:eastAsia="Calibri"/>
        </w:rPr>
      </w:pPr>
      <w:r w:rsidRPr="00FB054F">
        <w:rPr>
          <w:rFonts w:eastAsia="Calibri"/>
        </w:rPr>
        <w:t>Проверяемый период: с 01.01.2021 по 31.12.2022 года.</w:t>
      </w:r>
    </w:p>
    <w:p w:rsidR="001B0711" w:rsidRDefault="001B0711" w:rsidP="001B0711">
      <w:pPr>
        <w:ind w:firstLine="708"/>
        <w:contextualSpacing/>
        <w:jc w:val="both"/>
        <w:rPr>
          <w:rFonts w:eastAsia="Calibri"/>
        </w:rPr>
      </w:pPr>
      <w:r w:rsidRPr="00FB054F">
        <w:rPr>
          <w:rFonts w:eastAsia="Calibri"/>
        </w:rPr>
        <w:t>Сроки проведения контрольного мероприятия: с 03.04.23 по 28.04.23.</w:t>
      </w:r>
    </w:p>
    <w:p w:rsidR="001B0711" w:rsidRPr="0003568E" w:rsidRDefault="001B0711" w:rsidP="001B0711">
      <w:pPr>
        <w:ind w:firstLine="708"/>
        <w:contextualSpacing/>
        <w:jc w:val="both"/>
        <w:rPr>
          <w:rFonts w:eastAsia="Calibri"/>
          <w:b/>
        </w:rPr>
      </w:pPr>
      <w:r w:rsidRPr="0003568E">
        <w:rPr>
          <w:rFonts w:eastAsia="Calibri"/>
        </w:rPr>
        <w:t xml:space="preserve">Всего установлено финансовых нарушений на общую сумму </w:t>
      </w:r>
      <w:r w:rsidRPr="0003568E">
        <w:rPr>
          <w:rFonts w:eastAsia="Calibri"/>
          <w:b/>
        </w:rPr>
        <w:t>2 426 580,08 руб.</w:t>
      </w:r>
      <w:r>
        <w:rPr>
          <w:rFonts w:eastAsia="Calibri"/>
          <w:b/>
        </w:rPr>
        <w:t>:</w:t>
      </w:r>
    </w:p>
    <w:p w:rsidR="001B0711" w:rsidRDefault="001B0711" w:rsidP="001B071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Проверкой начисления оплаты труда и выплаты отдельным работникам установлены нарушения в общем объеме </w:t>
      </w:r>
      <w:r w:rsidRPr="004F60DF">
        <w:t>1</w:t>
      </w:r>
      <w:r>
        <w:t> </w:t>
      </w:r>
      <w:r w:rsidRPr="004F60DF">
        <w:t>877</w:t>
      </w:r>
      <w:r>
        <w:t> </w:t>
      </w:r>
      <w:r w:rsidRPr="004F60DF">
        <w:t>269</w:t>
      </w:r>
      <w:r>
        <w:t>,</w:t>
      </w:r>
      <w:r w:rsidRPr="004F60DF">
        <w:t>08</w:t>
      </w:r>
      <w:r>
        <w:t xml:space="preserve"> руб.;</w:t>
      </w:r>
    </w:p>
    <w:p w:rsidR="001B0711" w:rsidRDefault="001B0711" w:rsidP="001B071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Проверкой расходования субвенций, направленных на обеспечение отдыха, организацию и обеспечение оздоровления детей в каникулярное время в муниципальных организациях отдыха детей и их оздоровления установлены неправомерные расходы сре</w:t>
      </w:r>
      <w:proofErr w:type="gramStart"/>
      <w:r>
        <w:t>дств кр</w:t>
      </w:r>
      <w:proofErr w:type="gramEnd"/>
      <w:r>
        <w:t>аевого бюджета в 2021 году в объеме 7 599 руб.</w:t>
      </w:r>
    </w:p>
    <w:p w:rsidR="001B0711" w:rsidRDefault="001B0711" w:rsidP="001B071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Установлены нарушения Федерального закона от 06.12.11 №402-ФЗ «О бухгалтерском учете», Федерального закона «О контрактной системе в сфере закупок товаров, работ, услуг для обеспечения государственных и муниципальных нужд» от 05.04.13 №44-ФЗ, Федерального закона «О защите конкуренции» от 26.07.06 №135-ФЗ, Указания ЦБ РФ от 14.10.2019 №5286-У «О порядке указания кода вида расхода в распоряжениях о переводе денежных средств», Положения ЦБ РФ от</w:t>
      </w:r>
      <w:proofErr w:type="gramEnd"/>
      <w:r>
        <w:t xml:space="preserve"> 29.06.2021 №762-П «О правилах осуществления перевода денежных средств».</w:t>
      </w:r>
    </w:p>
    <w:p w:rsidR="0006658B" w:rsidRDefault="0006658B"/>
    <w:sectPr w:rsidR="0006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1"/>
    <w:rsid w:val="0006658B"/>
    <w:rsid w:val="001916E3"/>
    <w:rsid w:val="001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Gorskaya</cp:lastModifiedBy>
  <cp:revision>2</cp:revision>
  <dcterms:created xsi:type="dcterms:W3CDTF">2023-06-05T06:07:00Z</dcterms:created>
  <dcterms:modified xsi:type="dcterms:W3CDTF">2023-06-05T06:07:00Z</dcterms:modified>
</cp:coreProperties>
</file>